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cz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kapitzlist"/>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kapitzlist"/>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kapitzlist"/>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kapitzlist"/>
        <w:numPr>
          <w:ilvl w:val="0"/>
          <w:numId w:val="48"/>
        </w:numPr>
      </w:pPr>
      <w:r w:rsidRPr="00F276B3">
        <w:t>Insert answers into the blank, white cells provided.</w:t>
      </w:r>
    </w:p>
    <w:p w14:paraId="4AB13ACC" w14:textId="37246AC2" w:rsidR="00E63AC5" w:rsidRDefault="00E63AC5" w:rsidP="007A24F7">
      <w:pPr>
        <w:pStyle w:val="Akapitzlist"/>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kapitzlist"/>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kapitzlist"/>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kapitzlist"/>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cz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pistreci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cz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pistreci1"/>
        <w:tabs>
          <w:tab w:val="right" w:leader="dot" w:pos="10456"/>
        </w:tabs>
        <w:rPr>
          <w:rFonts w:eastAsiaTheme="minorEastAsia"/>
          <w:noProof/>
          <w:lang w:eastAsia="en-GB"/>
        </w:rPr>
      </w:pPr>
      <w:hyperlink w:anchor="_Toc198223601" w:history="1">
        <w:r w:rsidRPr="004B5035">
          <w:rPr>
            <w:rStyle w:val="Hipercz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pistreci2"/>
        <w:tabs>
          <w:tab w:val="right" w:leader="dot" w:pos="10456"/>
        </w:tabs>
        <w:rPr>
          <w:rFonts w:eastAsiaTheme="minorEastAsia"/>
          <w:noProof/>
          <w:lang w:eastAsia="en-GB"/>
        </w:rPr>
      </w:pPr>
      <w:hyperlink w:anchor="_Toc198223602" w:history="1">
        <w:r w:rsidRPr="004B5035">
          <w:rPr>
            <w:rStyle w:val="Hipercz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pistreci2"/>
        <w:tabs>
          <w:tab w:val="right" w:leader="dot" w:pos="10456"/>
        </w:tabs>
        <w:rPr>
          <w:rFonts w:eastAsiaTheme="minorEastAsia"/>
          <w:noProof/>
          <w:lang w:eastAsia="en-GB"/>
        </w:rPr>
      </w:pPr>
      <w:hyperlink w:anchor="_Toc198223603" w:history="1">
        <w:r w:rsidRPr="004B5035">
          <w:rPr>
            <w:rStyle w:val="Hipercz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pistreci2"/>
        <w:tabs>
          <w:tab w:val="right" w:leader="dot" w:pos="10456"/>
        </w:tabs>
        <w:rPr>
          <w:rFonts w:eastAsiaTheme="minorEastAsia"/>
          <w:noProof/>
          <w:lang w:eastAsia="en-GB"/>
        </w:rPr>
      </w:pPr>
      <w:hyperlink w:anchor="_Toc198223604" w:history="1">
        <w:r w:rsidRPr="004B5035">
          <w:rPr>
            <w:rStyle w:val="Hipercz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pistreci1"/>
        <w:tabs>
          <w:tab w:val="right" w:leader="dot" w:pos="10456"/>
        </w:tabs>
        <w:rPr>
          <w:rFonts w:eastAsiaTheme="minorEastAsia"/>
          <w:noProof/>
          <w:lang w:eastAsia="en-GB"/>
        </w:rPr>
      </w:pPr>
      <w:hyperlink w:anchor="_Toc198223605" w:history="1">
        <w:r w:rsidRPr="004B5035">
          <w:rPr>
            <w:rStyle w:val="Hipercz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pistreci2"/>
        <w:tabs>
          <w:tab w:val="right" w:leader="dot" w:pos="10456"/>
        </w:tabs>
        <w:rPr>
          <w:rFonts w:eastAsiaTheme="minorEastAsia"/>
          <w:noProof/>
          <w:lang w:eastAsia="en-GB"/>
        </w:rPr>
      </w:pPr>
      <w:hyperlink w:anchor="_Toc198223606" w:history="1">
        <w:r w:rsidRPr="004B5035">
          <w:rPr>
            <w:rStyle w:val="Hipercz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pistreci2"/>
        <w:tabs>
          <w:tab w:val="right" w:leader="dot" w:pos="10456"/>
        </w:tabs>
        <w:rPr>
          <w:rFonts w:eastAsiaTheme="minorEastAsia"/>
          <w:noProof/>
          <w:lang w:eastAsia="en-GB"/>
        </w:rPr>
      </w:pPr>
      <w:hyperlink w:anchor="_Toc198223607" w:history="1">
        <w:r w:rsidRPr="004B5035">
          <w:rPr>
            <w:rStyle w:val="Hipercz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pistreci2"/>
        <w:tabs>
          <w:tab w:val="right" w:leader="dot" w:pos="10456"/>
        </w:tabs>
        <w:rPr>
          <w:rFonts w:eastAsiaTheme="minorEastAsia"/>
          <w:noProof/>
          <w:lang w:eastAsia="en-GB"/>
        </w:rPr>
      </w:pPr>
      <w:hyperlink w:anchor="_Toc198223608" w:history="1">
        <w:r w:rsidRPr="004B5035">
          <w:rPr>
            <w:rStyle w:val="Hipercz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pistreci2"/>
        <w:tabs>
          <w:tab w:val="right" w:leader="dot" w:pos="10456"/>
        </w:tabs>
        <w:rPr>
          <w:rFonts w:eastAsiaTheme="minorEastAsia"/>
          <w:noProof/>
          <w:lang w:eastAsia="en-GB"/>
        </w:rPr>
      </w:pPr>
      <w:hyperlink w:anchor="_Toc198223609" w:history="1">
        <w:r w:rsidRPr="004B5035">
          <w:rPr>
            <w:rStyle w:val="Hipercz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pistreci2"/>
        <w:tabs>
          <w:tab w:val="right" w:leader="dot" w:pos="10456"/>
        </w:tabs>
        <w:rPr>
          <w:rFonts w:eastAsiaTheme="minorEastAsia"/>
          <w:noProof/>
          <w:lang w:eastAsia="en-GB"/>
        </w:rPr>
      </w:pPr>
      <w:hyperlink w:anchor="_Toc198223610" w:history="1">
        <w:r w:rsidRPr="004B5035">
          <w:rPr>
            <w:rStyle w:val="Hipercz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pistreci2"/>
        <w:tabs>
          <w:tab w:val="right" w:leader="dot" w:pos="10456"/>
        </w:tabs>
        <w:rPr>
          <w:rFonts w:eastAsiaTheme="minorEastAsia"/>
          <w:noProof/>
          <w:lang w:eastAsia="en-GB"/>
        </w:rPr>
      </w:pPr>
      <w:hyperlink w:anchor="_Toc198223611" w:history="1">
        <w:r w:rsidRPr="004B5035">
          <w:rPr>
            <w:rStyle w:val="Hipercz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pistreci1"/>
        <w:tabs>
          <w:tab w:val="right" w:leader="dot" w:pos="10456"/>
        </w:tabs>
        <w:rPr>
          <w:rFonts w:eastAsiaTheme="minorEastAsia"/>
          <w:noProof/>
          <w:lang w:eastAsia="en-GB"/>
        </w:rPr>
      </w:pPr>
      <w:hyperlink w:anchor="_Toc198223612" w:history="1">
        <w:r w:rsidRPr="004B5035">
          <w:rPr>
            <w:rStyle w:val="Hipercz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pistreci2"/>
        <w:tabs>
          <w:tab w:val="right" w:leader="dot" w:pos="10456"/>
        </w:tabs>
        <w:rPr>
          <w:rFonts w:eastAsiaTheme="minorEastAsia"/>
          <w:noProof/>
          <w:lang w:eastAsia="en-GB"/>
        </w:rPr>
      </w:pPr>
      <w:hyperlink w:anchor="_Toc198223613" w:history="1">
        <w:r w:rsidRPr="004B5035">
          <w:rPr>
            <w:rStyle w:val="Hipercz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pistreci2"/>
        <w:tabs>
          <w:tab w:val="right" w:leader="dot" w:pos="10456"/>
        </w:tabs>
        <w:rPr>
          <w:rFonts w:eastAsiaTheme="minorEastAsia"/>
          <w:noProof/>
          <w:lang w:eastAsia="en-GB"/>
        </w:rPr>
      </w:pPr>
      <w:hyperlink w:anchor="_Toc198223614" w:history="1">
        <w:r w:rsidRPr="004B5035">
          <w:rPr>
            <w:rStyle w:val="Hipercz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pistreci2"/>
        <w:tabs>
          <w:tab w:val="right" w:leader="dot" w:pos="10456"/>
        </w:tabs>
        <w:rPr>
          <w:rFonts w:eastAsiaTheme="minorEastAsia"/>
          <w:noProof/>
          <w:lang w:eastAsia="en-GB"/>
        </w:rPr>
      </w:pPr>
      <w:hyperlink w:anchor="_Toc198223615" w:history="1">
        <w:r w:rsidRPr="004B5035">
          <w:rPr>
            <w:rStyle w:val="Hipercz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pistreci2"/>
        <w:tabs>
          <w:tab w:val="right" w:leader="dot" w:pos="10456"/>
        </w:tabs>
        <w:rPr>
          <w:rFonts w:eastAsiaTheme="minorEastAsia"/>
          <w:noProof/>
          <w:lang w:eastAsia="en-GB"/>
        </w:rPr>
      </w:pPr>
      <w:hyperlink w:anchor="_Toc198223616" w:history="1">
        <w:r w:rsidRPr="004B5035">
          <w:rPr>
            <w:rStyle w:val="Hipercz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pistreci2"/>
        <w:tabs>
          <w:tab w:val="right" w:leader="dot" w:pos="10456"/>
        </w:tabs>
        <w:rPr>
          <w:rFonts w:eastAsiaTheme="minorEastAsia"/>
          <w:noProof/>
          <w:lang w:eastAsia="en-GB"/>
        </w:rPr>
      </w:pPr>
      <w:hyperlink w:anchor="_Toc198223617" w:history="1">
        <w:r w:rsidRPr="004B5035">
          <w:rPr>
            <w:rStyle w:val="Hipercz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pistreci2"/>
        <w:tabs>
          <w:tab w:val="right" w:leader="dot" w:pos="10456"/>
        </w:tabs>
        <w:rPr>
          <w:rFonts w:eastAsiaTheme="minorEastAsia"/>
          <w:noProof/>
          <w:lang w:eastAsia="en-GB"/>
        </w:rPr>
      </w:pPr>
      <w:hyperlink w:anchor="_Toc198223618" w:history="1">
        <w:r w:rsidRPr="004B5035">
          <w:rPr>
            <w:rStyle w:val="Hipercz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pistreci2"/>
        <w:tabs>
          <w:tab w:val="right" w:leader="dot" w:pos="10456"/>
        </w:tabs>
        <w:rPr>
          <w:rFonts w:eastAsiaTheme="minorEastAsia"/>
          <w:noProof/>
          <w:lang w:eastAsia="en-GB"/>
        </w:rPr>
      </w:pPr>
      <w:hyperlink w:anchor="_Toc198223619" w:history="1">
        <w:r w:rsidRPr="004B5035">
          <w:rPr>
            <w:rStyle w:val="Hipercz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pistreci2"/>
        <w:tabs>
          <w:tab w:val="right" w:leader="dot" w:pos="10456"/>
        </w:tabs>
        <w:rPr>
          <w:rFonts w:eastAsiaTheme="minorEastAsia"/>
          <w:noProof/>
          <w:lang w:eastAsia="en-GB"/>
        </w:rPr>
      </w:pPr>
      <w:hyperlink w:anchor="_Toc198223620" w:history="1">
        <w:r w:rsidRPr="004B5035">
          <w:rPr>
            <w:rStyle w:val="Hipercz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pistreci2"/>
        <w:tabs>
          <w:tab w:val="right" w:leader="dot" w:pos="10456"/>
        </w:tabs>
        <w:rPr>
          <w:rFonts w:eastAsiaTheme="minorEastAsia"/>
          <w:noProof/>
          <w:lang w:eastAsia="en-GB"/>
        </w:rPr>
      </w:pPr>
      <w:hyperlink w:anchor="_Toc198223621" w:history="1">
        <w:r w:rsidRPr="004B5035">
          <w:rPr>
            <w:rStyle w:val="Hipercz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pistreci1"/>
        <w:tabs>
          <w:tab w:val="right" w:leader="dot" w:pos="10456"/>
        </w:tabs>
        <w:rPr>
          <w:rFonts w:eastAsiaTheme="minorEastAsia"/>
          <w:noProof/>
          <w:lang w:eastAsia="en-GB"/>
        </w:rPr>
      </w:pPr>
      <w:hyperlink w:anchor="_Toc198223622" w:history="1">
        <w:r w:rsidRPr="004B5035">
          <w:rPr>
            <w:rStyle w:val="Hipercz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pistreci2"/>
        <w:tabs>
          <w:tab w:val="right" w:leader="dot" w:pos="10456"/>
        </w:tabs>
        <w:rPr>
          <w:rFonts w:eastAsiaTheme="minorEastAsia"/>
          <w:noProof/>
          <w:lang w:eastAsia="en-GB"/>
        </w:rPr>
      </w:pPr>
      <w:hyperlink w:anchor="_Toc198223623" w:history="1">
        <w:r w:rsidRPr="004B5035">
          <w:rPr>
            <w:rStyle w:val="Hipercz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pistreci2"/>
        <w:tabs>
          <w:tab w:val="right" w:leader="dot" w:pos="10456"/>
        </w:tabs>
        <w:rPr>
          <w:rFonts w:eastAsiaTheme="minorEastAsia"/>
          <w:noProof/>
          <w:lang w:eastAsia="en-GB"/>
        </w:rPr>
      </w:pPr>
      <w:hyperlink w:anchor="_Toc198223624" w:history="1">
        <w:r w:rsidRPr="004B5035">
          <w:rPr>
            <w:rStyle w:val="Hipercz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pistreci2"/>
        <w:tabs>
          <w:tab w:val="right" w:leader="dot" w:pos="10456"/>
        </w:tabs>
        <w:rPr>
          <w:rFonts w:eastAsiaTheme="minorEastAsia"/>
          <w:noProof/>
          <w:lang w:eastAsia="en-GB"/>
        </w:rPr>
      </w:pPr>
      <w:hyperlink w:anchor="_Toc198223625" w:history="1">
        <w:r w:rsidRPr="004B5035">
          <w:rPr>
            <w:rStyle w:val="Hipercz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pistreci2"/>
        <w:tabs>
          <w:tab w:val="right" w:leader="dot" w:pos="10456"/>
        </w:tabs>
        <w:rPr>
          <w:rFonts w:eastAsiaTheme="minorEastAsia"/>
          <w:noProof/>
          <w:lang w:eastAsia="en-GB"/>
        </w:rPr>
      </w:pPr>
      <w:hyperlink w:anchor="_Toc198223626" w:history="1">
        <w:r w:rsidRPr="004B5035">
          <w:rPr>
            <w:rStyle w:val="Hipercz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pistreci3"/>
        <w:tabs>
          <w:tab w:val="right" w:leader="dot" w:pos="10456"/>
        </w:tabs>
        <w:rPr>
          <w:rFonts w:eastAsiaTheme="minorEastAsia"/>
          <w:noProof/>
          <w:lang w:eastAsia="en-GB"/>
        </w:rPr>
      </w:pPr>
      <w:hyperlink w:anchor="_Toc198223627" w:history="1">
        <w:r w:rsidRPr="004B5035">
          <w:rPr>
            <w:rStyle w:val="Hipercze"/>
            <w:noProof/>
          </w:rPr>
          <w:t>Section 4.4.1: Criteria for Carbon Credits Generation and/or Eligibility</w:t>
        </w:r>
        <w:r w:rsidRPr="004B5035">
          <w:rPr>
            <w:rStyle w:val="Hipercze"/>
            <w:noProof/>
            <w:lang w:val="en-US"/>
          </w:rPr>
          <w:t> </w:t>
        </w:r>
        <w:r w:rsidRPr="004B5035">
          <w:rPr>
            <w:rStyle w:val="Hipercz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pistreci3"/>
        <w:tabs>
          <w:tab w:val="right" w:leader="dot" w:pos="10456"/>
        </w:tabs>
        <w:rPr>
          <w:rFonts w:eastAsiaTheme="minorEastAsia"/>
          <w:noProof/>
          <w:lang w:eastAsia="en-GB"/>
        </w:rPr>
      </w:pPr>
      <w:hyperlink w:anchor="_Toc198223628" w:history="1">
        <w:r w:rsidRPr="004B5035">
          <w:rPr>
            <w:rStyle w:val="Hipercz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pistreci3"/>
        <w:tabs>
          <w:tab w:val="right" w:leader="dot" w:pos="10456"/>
        </w:tabs>
        <w:rPr>
          <w:rFonts w:eastAsiaTheme="minorEastAsia"/>
          <w:noProof/>
          <w:lang w:eastAsia="en-GB"/>
        </w:rPr>
      </w:pPr>
      <w:hyperlink w:anchor="_Toc198223629" w:history="1">
        <w:r w:rsidRPr="004B5035">
          <w:rPr>
            <w:rStyle w:val="Hipercz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pistreci3"/>
        <w:tabs>
          <w:tab w:val="right" w:leader="dot" w:pos="10456"/>
        </w:tabs>
        <w:rPr>
          <w:rFonts w:eastAsiaTheme="minorEastAsia"/>
          <w:noProof/>
          <w:lang w:eastAsia="en-GB"/>
        </w:rPr>
      </w:pPr>
      <w:hyperlink w:anchor="_Toc198223630" w:history="1">
        <w:r w:rsidRPr="004B5035">
          <w:rPr>
            <w:rStyle w:val="Hipercze"/>
            <w:rFonts w:eastAsia="Times New Roman"/>
            <w:noProof/>
            <w:lang w:eastAsia="en-GB"/>
          </w:rPr>
          <w:t xml:space="preserve">Section </w:t>
        </w:r>
        <w:r w:rsidRPr="004B5035">
          <w:rPr>
            <w:rStyle w:val="Hipercze"/>
            <w:noProof/>
            <w:lang w:eastAsia="en-GB"/>
          </w:rPr>
          <w:t>4</w:t>
        </w:r>
        <w:r w:rsidRPr="004B5035">
          <w:rPr>
            <w:rStyle w:val="Hipercze"/>
            <w:rFonts w:eastAsia="Times New Roman"/>
            <w:noProof/>
            <w:lang w:eastAsia="en-GB"/>
          </w:rPr>
          <w:t>.4.4: Exchange of Carbon Credits as a Financial Instrument</w:t>
        </w:r>
        <w:r w:rsidRPr="004B5035">
          <w:rPr>
            <w:rStyle w:val="Hipercz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pistreci1"/>
        <w:tabs>
          <w:tab w:val="right" w:leader="dot" w:pos="10456"/>
        </w:tabs>
        <w:rPr>
          <w:rFonts w:eastAsiaTheme="minorEastAsia"/>
          <w:noProof/>
          <w:lang w:eastAsia="en-GB"/>
        </w:rPr>
      </w:pPr>
      <w:hyperlink w:anchor="_Toc198223631" w:history="1">
        <w:r w:rsidRPr="004B5035">
          <w:rPr>
            <w:rStyle w:val="Hipercz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pistreci2"/>
        <w:tabs>
          <w:tab w:val="right" w:leader="dot" w:pos="10456"/>
        </w:tabs>
        <w:rPr>
          <w:rFonts w:eastAsiaTheme="minorEastAsia"/>
          <w:noProof/>
          <w:lang w:eastAsia="en-GB"/>
        </w:rPr>
      </w:pPr>
      <w:hyperlink w:anchor="_Toc198223632" w:history="1">
        <w:r w:rsidRPr="004B5035">
          <w:rPr>
            <w:rStyle w:val="Hipercz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pistreci2"/>
        <w:tabs>
          <w:tab w:val="right" w:leader="dot" w:pos="10456"/>
        </w:tabs>
        <w:rPr>
          <w:rFonts w:eastAsiaTheme="minorEastAsia"/>
          <w:noProof/>
          <w:lang w:eastAsia="en-GB"/>
        </w:rPr>
      </w:pPr>
      <w:hyperlink w:anchor="_Toc198223633" w:history="1">
        <w:r w:rsidRPr="004B5035">
          <w:rPr>
            <w:rStyle w:val="Hipercz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pistreci3"/>
        <w:tabs>
          <w:tab w:val="right" w:leader="dot" w:pos="10456"/>
        </w:tabs>
        <w:rPr>
          <w:rFonts w:eastAsiaTheme="minorEastAsia"/>
          <w:noProof/>
          <w:lang w:eastAsia="en-GB"/>
        </w:rPr>
      </w:pPr>
      <w:hyperlink w:anchor="_Toc198223634" w:history="1">
        <w:r w:rsidRPr="004B5035">
          <w:rPr>
            <w:rStyle w:val="Hipercz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pistreci3"/>
        <w:tabs>
          <w:tab w:val="right" w:leader="dot" w:pos="10456"/>
        </w:tabs>
        <w:rPr>
          <w:rFonts w:eastAsiaTheme="minorEastAsia"/>
          <w:noProof/>
          <w:lang w:eastAsia="en-GB"/>
        </w:rPr>
      </w:pPr>
      <w:hyperlink w:anchor="_Toc198223635" w:history="1">
        <w:r w:rsidRPr="004B5035">
          <w:rPr>
            <w:rStyle w:val="Hipercz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pistreci3"/>
        <w:tabs>
          <w:tab w:val="right" w:leader="dot" w:pos="10456"/>
        </w:tabs>
        <w:rPr>
          <w:rFonts w:eastAsiaTheme="minorEastAsia"/>
          <w:noProof/>
          <w:lang w:eastAsia="en-GB"/>
        </w:rPr>
      </w:pPr>
      <w:hyperlink w:anchor="_Toc198223636" w:history="1">
        <w:r w:rsidRPr="004B5035">
          <w:rPr>
            <w:rStyle w:val="Hipercz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pistreci2"/>
        <w:tabs>
          <w:tab w:val="right" w:leader="dot" w:pos="10456"/>
        </w:tabs>
        <w:rPr>
          <w:rFonts w:eastAsiaTheme="minorEastAsia"/>
          <w:noProof/>
          <w:lang w:eastAsia="en-GB"/>
        </w:rPr>
      </w:pPr>
      <w:hyperlink w:anchor="_Toc198223637" w:history="1">
        <w:r w:rsidRPr="004B5035">
          <w:rPr>
            <w:rStyle w:val="Hipercz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pistreci1"/>
        <w:tabs>
          <w:tab w:val="right" w:leader="dot" w:pos="10456"/>
        </w:tabs>
        <w:rPr>
          <w:rFonts w:eastAsiaTheme="minorEastAsia"/>
          <w:noProof/>
          <w:lang w:eastAsia="en-GB"/>
        </w:rPr>
      </w:pPr>
      <w:hyperlink w:anchor="_Toc198223638" w:history="1">
        <w:r w:rsidRPr="004B5035">
          <w:rPr>
            <w:rStyle w:val="Hipercz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pistreci2"/>
        <w:tabs>
          <w:tab w:val="right" w:leader="dot" w:pos="10456"/>
        </w:tabs>
        <w:rPr>
          <w:rFonts w:eastAsiaTheme="minorEastAsia"/>
          <w:noProof/>
          <w:lang w:eastAsia="en-GB"/>
        </w:rPr>
      </w:pPr>
      <w:hyperlink w:anchor="_Toc198223639" w:history="1">
        <w:r w:rsidRPr="004B5035">
          <w:rPr>
            <w:rStyle w:val="Hipercz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pistreci2"/>
        <w:tabs>
          <w:tab w:val="right" w:leader="dot" w:pos="10456"/>
        </w:tabs>
        <w:rPr>
          <w:rFonts w:eastAsiaTheme="minorEastAsia"/>
          <w:noProof/>
          <w:lang w:eastAsia="en-GB"/>
        </w:rPr>
      </w:pPr>
      <w:hyperlink w:anchor="_Toc198223640" w:history="1">
        <w:r w:rsidRPr="004B5035">
          <w:rPr>
            <w:rStyle w:val="Hipercz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pistreci2"/>
        <w:tabs>
          <w:tab w:val="right" w:leader="dot" w:pos="10456"/>
        </w:tabs>
        <w:rPr>
          <w:rFonts w:eastAsiaTheme="minorEastAsia"/>
          <w:noProof/>
          <w:lang w:eastAsia="en-GB"/>
        </w:rPr>
      </w:pPr>
      <w:hyperlink w:anchor="_Toc198223641" w:history="1">
        <w:r w:rsidRPr="004B5035">
          <w:rPr>
            <w:rStyle w:val="Hipercz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pistreci2"/>
        <w:tabs>
          <w:tab w:val="right" w:leader="dot" w:pos="10456"/>
        </w:tabs>
        <w:rPr>
          <w:rFonts w:eastAsiaTheme="minorEastAsia"/>
          <w:noProof/>
          <w:lang w:eastAsia="en-GB"/>
        </w:rPr>
      </w:pPr>
      <w:hyperlink w:anchor="_Toc198223642" w:history="1">
        <w:r w:rsidRPr="004B5035">
          <w:rPr>
            <w:rStyle w:val="Hipercz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pistreci3"/>
        <w:tabs>
          <w:tab w:val="right" w:leader="dot" w:pos="10456"/>
        </w:tabs>
        <w:rPr>
          <w:rFonts w:eastAsiaTheme="minorEastAsia"/>
          <w:noProof/>
          <w:lang w:eastAsia="en-GB"/>
        </w:rPr>
      </w:pPr>
      <w:hyperlink w:anchor="_Toc198223643" w:history="1">
        <w:r w:rsidRPr="004B5035">
          <w:rPr>
            <w:rStyle w:val="Hipercz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pistreci3"/>
        <w:tabs>
          <w:tab w:val="right" w:leader="dot" w:pos="10456"/>
        </w:tabs>
        <w:rPr>
          <w:rFonts w:eastAsiaTheme="minorEastAsia"/>
          <w:noProof/>
          <w:lang w:eastAsia="en-GB"/>
        </w:rPr>
      </w:pPr>
      <w:hyperlink w:anchor="_Toc198223644" w:history="1">
        <w:r w:rsidRPr="004B5035">
          <w:rPr>
            <w:rStyle w:val="Hipercz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pistreci3"/>
        <w:tabs>
          <w:tab w:val="right" w:leader="dot" w:pos="10456"/>
        </w:tabs>
        <w:rPr>
          <w:rFonts w:eastAsiaTheme="minorEastAsia"/>
          <w:noProof/>
          <w:lang w:eastAsia="en-GB"/>
        </w:rPr>
      </w:pPr>
      <w:hyperlink w:anchor="_Toc198223645" w:history="1">
        <w:r w:rsidRPr="004B5035">
          <w:rPr>
            <w:rStyle w:val="Hipercz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pistreci2"/>
        <w:tabs>
          <w:tab w:val="right" w:leader="dot" w:pos="10456"/>
        </w:tabs>
        <w:rPr>
          <w:rFonts w:eastAsiaTheme="minorEastAsia"/>
          <w:noProof/>
          <w:lang w:eastAsia="en-GB"/>
        </w:rPr>
      </w:pPr>
      <w:hyperlink w:anchor="_Toc198223646" w:history="1">
        <w:r w:rsidRPr="004B5035">
          <w:rPr>
            <w:rStyle w:val="Hipercz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pistreci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Nagwek1"/>
      </w:pPr>
      <w:bookmarkStart w:id="0" w:name="_Toc198223600"/>
      <w:r w:rsidRPr="00093CA9">
        <w:lastRenderedPageBreak/>
        <w:t>General Questions</w:t>
      </w:r>
      <w:bookmarkEnd w:id="0"/>
    </w:p>
    <w:tbl>
      <w:tblPr>
        <w:tblStyle w:val="Tabela-Siatka"/>
        <w:tblW w:w="10232" w:type="dxa"/>
        <w:tblLook w:val="04A0" w:firstRow="1" w:lastRow="0" w:firstColumn="1" w:lastColumn="0" w:noHBand="0" w:noVBand="1"/>
      </w:tblPr>
      <w:tblGrid>
        <w:gridCol w:w="720"/>
        <w:gridCol w:w="5226"/>
        <w:gridCol w:w="230"/>
        <w:gridCol w:w="155"/>
        <w:gridCol w:w="412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FFE1E42" w:rsidR="00093CA9" w:rsidRDefault="002E32AA"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Nagwek1Znak"/>
                <w:rFonts w:ascii="Aptos" w:hAnsi="Aptos"/>
                <w:color w:val="000000"/>
                <w:sz w:val="22"/>
                <w:szCs w:val="22"/>
                <w:bdr w:val="none" w:sz="0" w:space="0" w:color="auto" w:frame="1"/>
                <w:lang w:val="en-US"/>
              </w:rPr>
            </w:pPr>
            <w:r w:rsidRPr="006231E7">
              <w:rPr>
                <w:b/>
                <w:bCs/>
                <w:color w:val="7030A0"/>
              </w:rPr>
              <w:t>Policy Tool</w:t>
            </w:r>
            <w:r>
              <w:t xml:space="preserve"> Name</w:t>
            </w:r>
            <w:r>
              <w:rPr>
                <w:rStyle w:val="Nagwek1Znak"/>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Nagwek1Znak"/>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065D8BF" w:rsidR="00093CA9" w:rsidRDefault="0085506F" w:rsidP="00093CA9">
            <w:r w:rsidRPr="0085506F">
              <w:t>Draft of the Act amending The Act of 9 June 2011 Geological and Mining Law (</w:t>
            </w:r>
            <w:proofErr w:type="spellStart"/>
            <w:r w:rsidR="001F04D5">
              <w:t>proje</w:t>
            </w:r>
            <w:r w:rsidR="008C6270">
              <w:t>k</w:t>
            </w:r>
            <w:r w:rsidR="001F04D5">
              <w:t>t</w:t>
            </w:r>
            <w:proofErr w:type="spellEnd"/>
            <w:r w:rsidR="001F04D5">
              <w:t xml:space="preserve"> </w:t>
            </w:r>
            <w:proofErr w:type="spellStart"/>
            <w:r w:rsidR="001F04D5">
              <w:t>ustawy</w:t>
            </w:r>
            <w:proofErr w:type="spellEnd"/>
            <w:r w:rsidR="001F04D5">
              <w:t xml:space="preserve"> </w:t>
            </w:r>
            <w:proofErr w:type="spellStart"/>
            <w:r w:rsidR="001F04D5">
              <w:t>zmieniającej</w:t>
            </w:r>
            <w:proofErr w:type="spellEnd"/>
            <w:r w:rsidR="001F04D5">
              <w:t xml:space="preserve"> </w:t>
            </w:r>
            <w:proofErr w:type="spellStart"/>
            <w:r w:rsidRPr="0085506F">
              <w:t>Ustaw</w:t>
            </w:r>
            <w:r w:rsidR="001F04D5">
              <w:t>ę</w:t>
            </w:r>
            <w:proofErr w:type="spellEnd"/>
            <w:r w:rsidRPr="0085506F">
              <w:t xml:space="preserve"> z </w:t>
            </w:r>
            <w:proofErr w:type="spellStart"/>
            <w:r w:rsidRPr="0085506F">
              <w:t>dnia</w:t>
            </w:r>
            <w:proofErr w:type="spellEnd"/>
            <w:r w:rsidRPr="0085506F">
              <w:t xml:space="preserve"> 9 </w:t>
            </w:r>
            <w:proofErr w:type="spellStart"/>
            <w:r w:rsidRPr="0085506F">
              <w:t>czerwca</w:t>
            </w:r>
            <w:proofErr w:type="spellEnd"/>
            <w:r w:rsidRPr="0085506F">
              <w:t xml:space="preserve"> 2011 r. - </w:t>
            </w:r>
            <w:proofErr w:type="spellStart"/>
            <w:r w:rsidRPr="0085506F">
              <w:t>Prawo</w:t>
            </w:r>
            <w:proofErr w:type="spellEnd"/>
            <w:r w:rsidRPr="0085506F">
              <w:t xml:space="preserve"> </w:t>
            </w:r>
            <w:proofErr w:type="spellStart"/>
            <w:r w:rsidRPr="0085506F">
              <w:t>geologiczne</w:t>
            </w:r>
            <w:proofErr w:type="spellEnd"/>
            <w:r w:rsidRPr="0085506F">
              <w:t xml:space="preserve"> </w:t>
            </w:r>
            <w:proofErr w:type="spellStart"/>
            <w:r w:rsidRPr="0085506F">
              <w:t>i</w:t>
            </w:r>
            <w:proofErr w:type="spellEnd"/>
            <w:r w:rsidRPr="0085506F">
              <w:t xml:space="preserve"> </w:t>
            </w:r>
            <w:proofErr w:type="spellStart"/>
            <w:r w:rsidRPr="0085506F">
              <w:t>górnicze</w:t>
            </w:r>
            <w:proofErr w:type="spellEnd"/>
            <w:r w:rsidRPr="0085506F">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CCF5AD7" w:rsidR="00093CA9" w:rsidRDefault="002A3A24" w:rsidP="00093CA9">
            <w:hyperlink r:id="rId17" w:history="1">
              <w:r w:rsidRPr="00391E7C">
                <w:rPr>
                  <w:rStyle w:val="Hipercze"/>
                </w:rPr>
                <w:t>https://web.archive.org/web/20250430172903/https:/orka.sejm.gov.pl/Druki10ka.nsf/0/935D56D0640C7DDAC1258C7B0020A9B9/%24File/1208.pdf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92A9F8C" w:rsidR="00093CA9" w:rsidRDefault="002A3A24"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41D1196" w:rsidR="00093CA9" w:rsidRDefault="0085506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A65A06B" w:rsidR="00093CA9" w:rsidRDefault="00CF727B" w:rsidP="00093CA9">
            <w:r w:rsidRPr="00CF727B">
              <w:t>The draft Act amending the Geological and Mining Law is in the legislative process to establish a regulatory body responsible for implementing tasks arising from the Regulation (EU) 2024/1787 of the European Parliament and of the Council of 13 June 2024 on the reduction of methane emissions in the energy sector and amending Regulation (EU) 2019/942.</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67DBB615" w:rsidR="00093CA9" w:rsidRDefault="002D539B"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6D9F5DD2" w:rsidR="00093CA9" w:rsidRDefault="0096465E" w:rsidP="00093CA9">
            <w:r>
              <w:t>D</w:t>
            </w:r>
            <w:r w:rsidRPr="0096465E">
              <w:t>uring the legislative process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89AC29" w:rsidR="00093CA9" w:rsidRDefault="008E7BA0" w:rsidP="00093CA9">
            <w:r>
              <w:t>Ministry/legislature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F987D4C" w:rsidR="00093CA9" w:rsidRPr="006B7B0D" w:rsidRDefault="008C5E05" w:rsidP="00093CA9">
            <w:r w:rsidRPr="008C5E05">
              <w:t>President of the Higher Mining Office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353E745"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33780C5" w:rsidR="00093CA9" w:rsidRPr="006B7B0D" w:rsidRDefault="002A3A2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4DC3CE0" w:rsidR="00093CA9" w:rsidRDefault="002A3A24"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Nagwek1"/>
      </w:pPr>
      <w:r>
        <w:br w:type="page"/>
      </w:r>
      <w:bookmarkStart w:id="1" w:name="_Toc198223601"/>
      <w:r w:rsidR="00A40404">
        <w:lastRenderedPageBreak/>
        <w:t>Domain 1: Climate-Related Disclosure</w:t>
      </w:r>
      <w:bookmarkEnd w:id="1"/>
    </w:p>
    <w:p w14:paraId="74977052" w14:textId="07875EE2" w:rsidR="005E50FD" w:rsidRDefault="00A40404" w:rsidP="00A40404">
      <w:pPr>
        <w:pStyle w:val="Nagwek2"/>
      </w:pPr>
      <w:bookmarkStart w:id="2" w:name="_Toc198223602"/>
      <w:r>
        <w:t>Section 1.1: Who is being targeted?</w:t>
      </w:r>
      <w:bookmarkEnd w:id="2"/>
    </w:p>
    <w:tbl>
      <w:tblPr>
        <w:tblStyle w:val="Tabela-Siatk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30182C0D" w:rsidR="00CF5268" w:rsidRDefault="002A3A24"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A5EBDEC" w:rsidR="00CF5268" w:rsidRDefault="002A3A24"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0FA8E05A" w:rsidR="00CF5268" w:rsidRDefault="002A3A24"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CB39976" w:rsidR="00CF5268" w:rsidRDefault="002A3A24"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7113299E" w:rsidR="00CF5268" w:rsidRDefault="002A3A24"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73085DE" w:rsidR="466E435B" w:rsidRDefault="002A3A24"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B8C45AD" w:rsidR="00CF5268" w:rsidRDefault="002A3A24"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F59E83E" w:rsidR="466E435B" w:rsidRDefault="002A3A24"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72F9007" w:rsidR="466E435B" w:rsidRDefault="002A3A24"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6B53FF9" w:rsidR="466E435B" w:rsidRDefault="002A3A24"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2640EB8" w:rsidR="466E435B" w:rsidRDefault="002A3A2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3958BD3" w:rsidR="00CF5268" w:rsidRDefault="002A3A24"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B21F579" w:rsidR="00CF5268" w:rsidRDefault="002A3A24"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C627DB"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F04D5" w:rsidRDefault="00107CE2" w:rsidP="00DD3144">
            <w:pPr>
              <w:rPr>
                <w:lang w:val="fr-FR"/>
              </w:rPr>
            </w:pPr>
            <w:r w:rsidRPr="001F04D5">
              <w:rPr>
                <w:lang w:val="fr-FR"/>
              </w:rPr>
              <w:t>Minimum revenue (Enter minimum revenue)</w:t>
            </w:r>
          </w:p>
        </w:tc>
        <w:tc>
          <w:tcPr>
            <w:tcW w:w="4910" w:type="dxa"/>
            <w:gridSpan w:val="7"/>
            <w:shd w:val="clear" w:color="auto" w:fill="auto"/>
            <w:vAlign w:val="center"/>
          </w:tcPr>
          <w:p w14:paraId="2518BD70" w14:textId="77777777" w:rsidR="00524D54" w:rsidRPr="001F04D5" w:rsidRDefault="00524D54" w:rsidP="00DD3144">
            <w:pPr>
              <w:rPr>
                <w:lang w:val="fr-FR"/>
              </w:rPr>
            </w:pPr>
          </w:p>
        </w:tc>
      </w:tr>
      <w:tr w:rsidR="00524D54" w:rsidRPr="002E32A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0D2D1F0" w:rsidR="00576ED8" w:rsidRDefault="002A3A24"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2CCB9C2" w:rsidR="00911F20" w:rsidRDefault="002A3A24"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2FF0B97" w:rsidR="00CB1649" w:rsidRPr="00FA0CF8" w:rsidRDefault="002A3A24"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D6C579B" w:rsidR="008063B5" w:rsidRDefault="002A3A2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Nagwek2"/>
      </w:pPr>
      <w:bookmarkStart w:id="4" w:name="_Toc198223603"/>
      <w:r>
        <w:lastRenderedPageBreak/>
        <w:t>Section 1.2: What is being disclosed?</w:t>
      </w:r>
      <w:bookmarkEnd w:id="4"/>
    </w:p>
    <w:tbl>
      <w:tblPr>
        <w:tblStyle w:val="Tabela-Siatk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30698E2E" w:rsidR="00042406" w:rsidRDefault="002A3A24"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5C804F61" w:rsidR="00042406" w:rsidRDefault="002A3A24"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1721FD1" w:rsidR="00042406" w:rsidRDefault="002A3A24"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523B7E20" w:rsidR="00042406" w:rsidRDefault="002A3A24"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4F626C5D" w:rsidR="00042406" w:rsidRDefault="002A3A24"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DE4045B" w:rsidR="00042406" w:rsidRDefault="002A3A24"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F87BEFE" w:rsidR="00042406" w:rsidRDefault="002A3A24"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Nagwe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Siatk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5B70F5C" w:rsidR="00DA416F" w:rsidRPr="00DD3144" w:rsidRDefault="002A3A24"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AD50448" w:rsidR="00DA416F" w:rsidRPr="00DD3144" w:rsidRDefault="002A3A24"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911F90D" w:rsidR="00DA416F" w:rsidRPr="00DD3144" w:rsidRDefault="002A3A24"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18C38B8" w:rsidR="00DA416F" w:rsidRPr="00DD3144" w:rsidRDefault="002A3A2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B68D240" w:rsidR="00DA416F" w:rsidRPr="00DD3144" w:rsidRDefault="002A3A24"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F5687D6" w:rsidR="00DA416F" w:rsidRPr="00DD3144" w:rsidRDefault="002A3A2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5A60B7C" w:rsidR="00DA416F" w:rsidRPr="00DD3144" w:rsidRDefault="002A3A2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E137FB9" w:rsidR="00DA416F" w:rsidRPr="00DD3144" w:rsidRDefault="002A3A2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D17905C" w:rsidR="00DA416F" w:rsidRPr="00DD3144" w:rsidRDefault="002A3A2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C09DD15" w:rsidR="00DA416F" w:rsidRPr="00DD3144" w:rsidRDefault="002A3A2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173494C" w:rsidR="00DA416F" w:rsidRPr="00DD3144" w:rsidRDefault="002A3A2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ECF93D9" w:rsidR="00DA416F" w:rsidRPr="00DD3144" w:rsidRDefault="002A3A2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C6797E4" w:rsidR="00DA416F" w:rsidRPr="00DD3144" w:rsidRDefault="002A3A2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D3AD82D" w:rsidR="00DA416F" w:rsidRPr="00DD3144" w:rsidRDefault="002A3A24"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Nagwek1"/>
      </w:pPr>
      <w:bookmarkStart w:id="6" w:name="_Toc198223605"/>
      <w:r>
        <w:lastRenderedPageBreak/>
        <w:t>Domain 2: Transition Planning</w:t>
      </w:r>
      <w:bookmarkEnd w:id="6"/>
    </w:p>
    <w:p w14:paraId="0CA57B64" w14:textId="2923536F" w:rsidR="00F41EE0" w:rsidRDefault="005E50FD" w:rsidP="00F41EE0">
      <w:pPr>
        <w:pStyle w:val="Nagwek2"/>
      </w:pPr>
      <w:bookmarkStart w:id="7" w:name="_Toc198223606"/>
      <w:r>
        <w:t xml:space="preserve">Section 2.1: </w:t>
      </w:r>
      <w:r w:rsidR="00F41EE0">
        <w:t>Who is being targeted?</w:t>
      </w:r>
      <w:bookmarkEnd w:id="7"/>
    </w:p>
    <w:tbl>
      <w:tblPr>
        <w:tblStyle w:val="Tabela-Siatk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C627DB"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F04D5" w:rsidRDefault="004F276F" w:rsidP="00C37D48">
            <w:pPr>
              <w:rPr>
                <w:rFonts w:ascii="Calibri" w:hAnsi="Calibri" w:cs="Calibri"/>
                <w:lang w:val="fr-FR"/>
              </w:rPr>
            </w:pPr>
            <w:r w:rsidRPr="001F04D5">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F04D5" w:rsidRDefault="004F276F" w:rsidP="00C37D48">
            <w:pPr>
              <w:rPr>
                <w:rFonts w:ascii="Calibri" w:hAnsi="Calibri" w:cs="Calibri"/>
                <w:lang w:val="fr-FR"/>
              </w:rPr>
            </w:pPr>
          </w:p>
        </w:tc>
      </w:tr>
      <w:tr w:rsidR="004F276F" w:rsidRPr="002E32A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Nagwek2"/>
      </w:pPr>
      <w:bookmarkStart w:id="8" w:name="_Toc198223607"/>
      <w:r>
        <w:lastRenderedPageBreak/>
        <w:t xml:space="preserve">Section 2.2: </w:t>
      </w:r>
      <w:r w:rsidR="00F41EE0">
        <w:t>Disclosure of Plans and Targets</w:t>
      </w:r>
      <w:bookmarkEnd w:id="8"/>
    </w:p>
    <w:tbl>
      <w:tblPr>
        <w:tblStyle w:val="Tabela-Siatk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Nagwek2"/>
      </w:pPr>
      <w:bookmarkStart w:id="9" w:name="_Toc198223608"/>
      <w:r>
        <w:t xml:space="preserve">Section 2.3: </w:t>
      </w:r>
      <w:r w:rsidR="00F41EE0">
        <w:t>Target Setting</w:t>
      </w:r>
      <w:bookmarkEnd w:id="9"/>
    </w:p>
    <w:tbl>
      <w:tblPr>
        <w:tblStyle w:val="Tabela-Siatk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Nagwek2"/>
      </w:pPr>
      <w:bookmarkStart w:id="10" w:name="_Toc198223609"/>
      <w:r>
        <w:t xml:space="preserve">Section 2.4: </w:t>
      </w:r>
      <w:r w:rsidR="00951BBE">
        <w:t>GHG Emissions Reductions Targets</w:t>
      </w:r>
      <w:bookmarkEnd w:id="10"/>
    </w:p>
    <w:tbl>
      <w:tblPr>
        <w:tblStyle w:val="Tabela-Siatk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Nagwek2"/>
      </w:pPr>
      <w:bookmarkStart w:id="11" w:name="_Toc198223610"/>
      <w:r>
        <w:t xml:space="preserve">Section 2.5: </w:t>
      </w:r>
      <w:r w:rsidR="00950B68">
        <w:t>Transition Planning</w:t>
      </w:r>
      <w:bookmarkEnd w:id="11"/>
    </w:p>
    <w:tbl>
      <w:tblPr>
        <w:tblStyle w:val="Tabela-Siatk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Nagwek2"/>
      </w:pPr>
      <w:bookmarkStart w:id="12" w:name="_Toc198223611"/>
      <w:r>
        <w:t xml:space="preserve">Section 2.6: </w:t>
      </w:r>
      <w:r w:rsidR="00950B68">
        <w:t>Standards and Frameworks</w:t>
      </w:r>
      <w:bookmarkEnd w:id="12"/>
    </w:p>
    <w:tbl>
      <w:tblPr>
        <w:tblStyle w:val="Tabela-Siatk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Nagwe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Nagwek2"/>
      </w:pPr>
      <w:bookmarkStart w:id="14" w:name="_Toc198223613"/>
      <w:r>
        <w:t xml:space="preserve">Section 3.1: </w:t>
      </w:r>
      <w:r w:rsidR="00950B68">
        <w:t>Who is being targeted?</w:t>
      </w:r>
      <w:bookmarkEnd w:id="14"/>
    </w:p>
    <w:tbl>
      <w:tblPr>
        <w:tblStyle w:val="Tabela-Siatk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627D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F04D5" w:rsidRDefault="00C66EE0" w:rsidP="00610F28">
            <w:pPr>
              <w:rPr>
                <w:rFonts w:ascii="Calibri" w:hAnsi="Calibri" w:cs="Calibri"/>
                <w:lang w:val="fr-FR"/>
              </w:rPr>
            </w:pPr>
            <w:r w:rsidRPr="001F04D5">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F04D5" w:rsidRDefault="00C66EE0" w:rsidP="00610F28">
            <w:pPr>
              <w:rPr>
                <w:rFonts w:ascii="Calibri" w:hAnsi="Calibri" w:cs="Calibri"/>
                <w:lang w:val="fr-FR"/>
              </w:rPr>
            </w:pPr>
          </w:p>
        </w:tc>
      </w:tr>
      <w:tr w:rsidR="00241257" w:rsidRPr="002E32A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Nagwek2"/>
      </w:pPr>
      <w:bookmarkStart w:id="17" w:name="_Toc198223614"/>
      <w:r>
        <w:t xml:space="preserve">Section 3.2: </w:t>
      </w:r>
      <w:r w:rsidR="00436F24">
        <w:t>Procurement Cycle</w:t>
      </w:r>
      <w:bookmarkEnd w:id="17"/>
    </w:p>
    <w:tbl>
      <w:tblPr>
        <w:tblStyle w:val="Tabela-Siatk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Nagwek2"/>
      </w:pPr>
      <w:bookmarkStart w:id="18" w:name="_Toc198223615"/>
      <w:r>
        <w:t xml:space="preserve">Section 3.3: </w:t>
      </w:r>
      <w:r w:rsidR="002E5ACB">
        <w:t>Life</w:t>
      </w:r>
      <w:r w:rsidR="00DF4489">
        <w:t>-cycle or Whole-life Costing</w:t>
      </w:r>
      <w:bookmarkEnd w:id="18"/>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Nagwek1Znak"/>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Nagwek2"/>
      </w:pPr>
      <w:bookmarkStart w:id="19" w:name="_Toc198223616"/>
      <w:r>
        <w:t xml:space="preserve">Section 3.4: </w:t>
      </w:r>
      <w:r w:rsidR="00062526">
        <w:t>Tendering or Solicitation Stage</w:t>
      </w:r>
      <w:bookmarkEnd w:id="19"/>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Nagwek2"/>
      </w:pPr>
      <w:bookmarkStart w:id="20" w:name="_Toc198223617"/>
      <w:r>
        <w:lastRenderedPageBreak/>
        <w:t xml:space="preserve">Section 3.5: </w:t>
      </w:r>
      <w:r w:rsidR="00064195">
        <w:t>Exclusion or Debarment Grounds</w:t>
      </w:r>
      <w:bookmarkEnd w:id="20"/>
    </w:p>
    <w:tbl>
      <w:tblPr>
        <w:tblStyle w:val="Tabela-Siatk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Nagwek2"/>
      </w:pPr>
      <w:bookmarkStart w:id="21" w:name="_Toc198223618"/>
      <w:r>
        <w:t xml:space="preserve">Section 3.6: </w:t>
      </w:r>
      <w:r w:rsidR="00C85DD9">
        <w:t>Qualification or Selection Criteria</w:t>
      </w:r>
      <w:bookmarkEnd w:id="21"/>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Nagwek2"/>
      </w:pPr>
      <w:bookmarkStart w:id="22" w:name="_Toc198223619"/>
      <w:r>
        <w:t xml:space="preserve">Section 3.7: </w:t>
      </w:r>
      <w:r w:rsidR="00A42235">
        <w:t>Technical specifications</w:t>
      </w:r>
      <w:bookmarkEnd w:id="22"/>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Nagwek2"/>
      </w:pPr>
      <w:bookmarkStart w:id="23" w:name="_Toc198223620"/>
      <w:r>
        <w:t xml:space="preserve">Section 3.8: </w:t>
      </w:r>
      <w:r w:rsidR="001E7C37">
        <w:t>Contract Performance</w:t>
      </w:r>
      <w:bookmarkEnd w:id="23"/>
    </w:p>
    <w:tbl>
      <w:tblPr>
        <w:tblStyle w:val="Tabela-Siatk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Nagwek2"/>
      </w:pPr>
      <w:bookmarkStart w:id="24" w:name="_Toc198223621"/>
      <w:r>
        <w:t xml:space="preserve">Section 3.9: </w:t>
      </w:r>
      <w:r w:rsidR="00950B68">
        <w:t>Standards and Frameworks</w:t>
      </w:r>
      <w:bookmarkEnd w:id="24"/>
    </w:p>
    <w:tbl>
      <w:tblPr>
        <w:tblStyle w:val="Tabela-Siatk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Nagwek1"/>
      </w:pPr>
      <w:bookmarkStart w:id="25" w:name="_Toc198223622"/>
      <w:r>
        <w:lastRenderedPageBreak/>
        <w:t>Domain 4: Carbon Credits</w:t>
      </w:r>
      <w:bookmarkEnd w:id="25"/>
    </w:p>
    <w:p w14:paraId="25C35D8C" w14:textId="52BD279F" w:rsidR="001C0769" w:rsidRPr="001C0769" w:rsidRDefault="000428FA" w:rsidP="001C0769">
      <w:pPr>
        <w:pStyle w:val="Nagwek2"/>
      </w:pPr>
      <w:bookmarkStart w:id="26" w:name="_Toc198223623"/>
      <w:r>
        <w:t xml:space="preserve">Section </w:t>
      </w:r>
      <w:r w:rsidR="00B20D58">
        <w:t>4</w:t>
      </w:r>
      <w:r>
        <w:t xml:space="preserve">.1: </w:t>
      </w:r>
      <w:r w:rsidR="001C0769">
        <w:t>Who is being targeted?</w:t>
      </w:r>
      <w:bookmarkEnd w:id="26"/>
    </w:p>
    <w:tbl>
      <w:tblPr>
        <w:tblStyle w:val="Tabela-Siatk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716FD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1F04D5" w:rsidRDefault="00092534" w:rsidP="00CF2E7C">
            <w:pPr>
              <w:rPr>
                <w:rFonts w:ascii="Calibri" w:hAnsi="Calibri" w:cs="Calibri"/>
                <w:lang w:val="fr-FR"/>
              </w:rPr>
            </w:pPr>
            <w:r w:rsidRPr="001F04D5">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F04D5" w:rsidRDefault="00092534" w:rsidP="00CF2E7C">
            <w:pPr>
              <w:rPr>
                <w:rFonts w:ascii="Calibri" w:hAnsi="Calibri" w:cs="Calibri"/>
                <w:lang w:val="fr-FR"/>
              </w:rPr>
            </w:pPr>
          </w:p>
        </w:tc>
      </w:tr>
      <w:tr w:rsidR="00092534" w:rsidRPr="002E32A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Nagwe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Nagwe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Nagwe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Nagwek3"/>
        <w:rPr>
          <w:rFonts w:eastAsia="Times New Roman"/>
          <w:kern w:val="0"/>
          <w:lang w:eastAsia="en-GB"/>
          <w14:ligatures w14:val="none"/>
        </w:rPr>
      </w:pPr>
      <w:bookmarkStart w:id="31" w:name="_Section_1:_Criteria"/>
      <w:bookmarkStart w:id="32" w:name="_Toc198223627"/>
      <w:bookmarkEnd w:id="31"/>
      <w:r w:rsidRPr="77F364D2">
        <w:rPr>
          <w:rStyle w:val="Nagwek3Znak"/>
          <w:rFonts w:cstheme="minorBidi"/>
          <w:sz w:val="24"/>
          <w:szCs w:val="24"/>
        </w:rPr>
        <w:t xml:space="preserve">Section </w:t>
      </w:r>
      <w:r w:rsidR="00B20D58">
        <w:rPr>
          <w:rStyle w:val="Nagwek3Znak"/>
          <w:rFonts w:cstheme="minorBidi"/>
          <w:sz w:val="24"/>
          <w:szCs w:val="24"/>
        </w:rPr>
        <w:t>4</w:t>
      </w:r>
      <w:r w:rsidR="00D2196F">
        <w:rPr>
          <w:rStyle w:val="Nagwek3Znak"/>
          <w:rFonts w:cstheme="minorBidi"/>
          <w:sz w:val="24"/>
          <w:szCs w:val="24"/>
        </w:rPr>
        <w:t>.4.</w:t>
      </w:r>
      <w:r w:rsidRPr="77F364D2">
        <w:rPr>
          <w:rStyle w:val="Nagwek3Znak"/>
          <w:rFonts w:cstheme="minorBidi"/>
          <w:sz w:val="24"/>
          <w:szCs w:val="24"/>
        </w:rPr>
        <w:t>1: Criteria for Carbon Credits Generation and/or Eligibility</w:t>
      </w:r>
      <w:r w:rsidRPr="77F364D2">
        <w:rPr>
          <w:rStyle w:val="Nagwek3Znak"/>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Nagwe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Nagwe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Nagwe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Nagwek1"/>
      </w:pPr>
      <w:bookmarkStart w:id="39" w:name="_Toc198223631"/>
      <w:r w:rsidRPr="009C4D10">
        <w:lastRenderedPageBreak/>
        <w:t>Domain 5: Prudential Tools</w:t>
      </w:r>
      <w:bookmarkEnd w:id="39"/>
    </w:p>
    <w:p w14:paraId="3E16913F" w14:textId="21F34EF6" w:rsidR="00AF3FC6" w:rsidRPr="00AF3FC6" w:rsidRDefault="00455E1B" w:rsidP="00AF3FC6">
      <w:pPr>
        <w:pStyle w:val="Nagwek2"/>
      </w:pPr>
      <w:bookmarkStart w:id="40" w:name="_Toc198223632"/>
      <w:r>
        <w:t xml:space="preserve">Section 5.1: </w:t>
      </w:r>
      <w:r w:rsidR="00AF3FC6" w:rsidRPr="009C4D10">
        <w:t>Who is being targeted?</w:t>
      </w:r>
      <w:bookmarkEnd w:id="40"/>
    </w:p>
    <w:tbl>
      <w:tblPr>
        <w:tblStyle w:val="Tabela-Siatk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716FD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F04D5" w:rsidRDefault="00DD292A" w:rsidP="00CF2E7C">
            <w:pPr>
              <w:rPr>
                <w:rFonts w:ascii="Calibri" w:hAnsi="Calibri" w:cs="Calibri"/>
                <w:lang w:val="fr-FR"/>
              </w:rPr>
            </w:pPr>
            <w:r w:rsidRPr="001F04D5">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F04D5" w:rsidRDefault="00DD292A" w:rsidP="00CF2E7C">
            <w:pPr>
              <w:rPr>
                <w:rFonts w:ascii="Calibri" w:hAnsi="Calibri" w:cs="Calibri"/>
                <w:lang w:val="fr-FR"/>
              </w:rPr>
            </w:pPr>
          </w:p>
        </w:tc>
      </w:tr>
      <w:tr w:rsidR="00DD292A" w:rsidRPr="002E32A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Nagwe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cze"/>
                  <w:rFonts w:ascii="Calibri" w:hAnsi="Calibri" w:cs="Calibri"/>
                </w:rPr>
                <w:t>Section 5.2</w:t>
              </w:r>
              <w:r w:rsidR="00455E1B" w:rsidRPr="00CF2E7C">
                <w:rPr>
                  <w:rStyle w:val="Hipercz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Nagwe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Nagwe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Nagwe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Nagwe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cz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cz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cz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Nagwek1"/>
      </w:pPr>
      <w:bookmarkStart w:id="52" w:name="_Toc198223638"/>
      <w:r>
        <w:lastRenderedPageBreak/>
        <w:t>Domain 6: Methane Abatement</w:t>
      </w:r>
      <w:bookmarkEnd w:id="52"/>
    </w:p>
    <w:p w14:paraId="144EDD37" w14:textId="77777777" w:rsidR="002F0752" w:rsidRDefault="002F0752" w:rsidP="002F0752">
      <w:pPr>
        <w:pStyle w:val="Nagwek2"/>
        <w:rPr>
          <w:rFonts w:ascii="Calibri" w:eastAsia="Calibri" w:hAnsi="Calibri" w:cs="Calibri"/>
          <w:color w:val="000000" w:themeColor="text1"/>
        </w:rPr>
      </w:pPr>
      <w:bookmarkStart w:id="53" w:name="_Toc198223639"/>
      <w:r>
        <w:t>Section 6.1: Who is being targeted?</w:t>
      </w:r>
      <w:bookmarkEnd w:id="53"/>
    </w:p>
    <w:tbl>
      <w:tblPr>
        <w:tblStyle w:val="Tabela-Siatk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8E09F67" w:rsidR="002F0752" w:rsidRPr="00CF2E7C" w:rsidRDefault="00AB3D50"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0C50109B" w:rsidR="002F0752" w:rsidRPr="00CF2E7C" w:rsidRDefault="00AB3D50"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699CA25" w:rsidR="002F0752" w:rsidRPr="00CF2E7C" w:rsidRDefault="00AB3D50"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04ECE45B" w:rsidR="002F0752" w:rsidRPr="00CF2E7C" w:rsidRDefault="00AB3D50"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0F0134BA" w:rsidR="002F0752" w:rsidRPr="00CF2E7C" w:rsidRDefault="00AB3D50"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C5089DB" w:rsidR="002F0752" w:rsidRPr="00CF2E7C" w:rsidRDefault="00AB3D50"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8C55891" w:rsidR="002F0752" w:rsidRPr="00CF2E7C" w:rsidRDefault="00AB3D50"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5E3B3DA" w:rsidR="002F0752" w:rsidRPr="00CF2E7C" w:rsidRDefault="00AB3D50"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B7791BA" w:rsidR="002F0752" w:rsidRPr="00CF2E7C" w:rsidRDefault="00AB3D50"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451E7D1D" w:rsidR="002F0752" w:rsidRPr="00CF2E7C" w:rsidRDefault="00AB3D50"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3DB294A2" w:rsidR="002F0752" w:rsidRPr="00CF2E7C" w:rsidRDefault="00AB3D50"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06FCCF31" w:rsidR="002F0752" w:rsidRPr="00CF2E7C" w:rsidRDefault="00AB3D50"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2BA53117" w:rsidR="002F0752" w:rsidRPr="00CF2E7C" w:rsidRDefault="00AB3D50"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B591239" w:rsidR="002F0752" w:rsidRPr="00CF2E7C" w:rsidRDefault="00AB3D50"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6E7CA707" w:rsidR="002F0752" w:rsidRPr="00CF2E7C" w:rsidRDefault="00AB3D50"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ACAA99C" w:rsidR="002F0752" w:rsidRPr="00CF2E7C" w:rsidRDefault="00AB3D50"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4F7C15EF" w:rsidR="002F0752" w:rsidRPr="00CF2E7C" w:rsidRDefault="00AB3D50"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41E7504" w:rsidR="002F0752" w:rsidRPr="00CF2E7C" w:rsidRDefault="00AB3D50"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0FC783F8" w:rsidR="002F0752" w:rsidRPr="00CF2E7C" w:rsidRDefault="00AB3D50"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0D79ABFB" w:rsidR="002F0752" w:rsidRPr="00CF2E7C" w:rsidRDefault="00AB3D50"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2F91F53B" w:rsidR="002F0752" w:rsidRPr="00CF2E7C" w:rsidRDefault="00AB3D50"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A05120A" w:rsidR="002F0752" w:rsidRPr="00CF2E7C" w:rsidRDefault="00AB3D50"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209472CE" w:rsidR="002F0752" w:rsidRPr="00CF2E7C" w:rsidRDefault="00AB3D50"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5A6645E6" w:rsidR="002F0752" w:rsidRPr="00CF2E7C" w:rsidRDefault="00AB3D50"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6C90F8C" w:rsidR="002F0752" w:rsidRPr="00CF2E7C" w:rsidRDefault="00AB3D50"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157EA693" w:rsidR="002F0752" w:rsidRPr="00CF2E7C" w:rsidRDefault="00AB3D50"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3071B6CD" w:rsidR="002F0752" w:rsidRPr="00CF2E7C" w:rsidRDefault="00AB3D50"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00D11D4" w:rsidR="002F0752" w:rsidRPr="00CF2E7C" w:rsidRDefault="00AB3D50"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5BA1D91" w:rsidR="002F0752" w:rsidRPr="00CF2E7C" w:rsidRDefault="00AB3D50"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5B102722" w:rsidR="002F0752" w:rsidRPr="00CF2E7C" w:rsidRDefault="00AB3D50"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057B0234" w:rsidR="002F0752" w:rsidRPr="00CF2E7C" w:rsidRDefault="00AB3D50"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24D2B18" w:rsidR="002F0752" w:rsidRPr="00CF2E7C" w:rsidRDefault="00AB3D50"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44198697" w:rsidR="002F0752" w:rsidRPr="00CF2E7C" w:rsidRDefault="00AB3D50"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2D1CC760" w:rsidR="002F0752" w:rsidRPr="00CF2E7C" w:rsidRDefault="00AB3D50"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0F03E2A6" w:rsidR="002F0752" w:rsidRPr="00CF2E7C" w:rsidRDefault="00AB3D50"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231AA8C3"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6AE351BF" w:rsidR="002F0752" w:rsidRPr="00CF2E7C" w:rsidRDefault="00AB3D50" w:rsidP="00CF2E7C">
            <w:pPr>
              <w:rPr>
                <w:rFonts w:ascii="Calibri" w:hAnsi="Calibri" w:cs="Calibri"/>
              </w:rPr>
            </w:pPr>
            <w:r>
              <w:rPr>
                <w:rFonts w:ascii="Calibri" w:hAnsi="Calibri" w:cs="Calibri"/>
              </w:rPr>
              <w:t xml:space="preserve">According to the justification the policy includes also sector of </w:t>
            </w:r>
            <w:r w:rsidRPr="00AB3D50">
              <w:rPr>
                <w:rFonts w:ascii="Calibri" w:hAnsi="Calibri" w:cs="Calibri"/>
              </w:rPr>
              <w:t>import of crude oil, natural gas, and coal from third countries</w:t>
            </w:r>
            <w:r>
              <w:rPr>
                <w:rFonts w:ascii="Calibri" w:hAnsi="Calibri" w:cs="Calibri"/>
              </w:rPr>
              <w:t>.</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16FD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F04D5" w:rsidRDefault="002F0752" w:rsidP="00CF2E7C">
            <w:pPr>
              <w:rPr>
                <w:rFonts w:ascii="Calibri" w:hAnsi="Calibri" w:cs="Calibri"/>
                <w:lang w:val="fr-FR"/>
              </w:rPr>
            </w:pPr>
            <w:r w:rsidRPr="001F04D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F04D5" w:rsidRDefault="002F0752" w:rsidP="00CF2E7C">
            <w:pPr>
              <w:rPr>
                <w:rFonts w:ascii="Calibri" w:hAnsi="Calibri" w:cs="Calibri"/>
                <w:lang w:val="fr-FR"/>
              </w:rPr>
            </w:pPr>
          </w:p>
        </w:tc>
      </w:tr>
      <w:tr w:rsidR="002F0752" w:rsidRPr="002E32A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682D5FDB" w:rsidR="002F0752" w:rsidRPr="00CF2E7C" w:rsidRDefault="00F84373"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2FC3464D" w:rsidR="002F0752" w:rsidRPr="00CF2E7C" w:rsidRDefault="00F84373"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16CC778" w:rsidR="002F0752" w:rsidRPr="00CF2E7C" w:rsidRDefault="00F84373"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52D3C14" w:rsidR="002F0752" w:rsidRPr="00CF2E7C" w:rsidRDefault="00F84373"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Nagwe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Siatk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366C446" w:rsidR="002F0752" w:rsidRPr="00CF2E7C" w:rsidRDefault="00F84373"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50EDF9E1" w:rsidR="002F0752" w:rsidRPr="00CF2E7C" w:rsidRDefault="000A416E"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54981C61" w:rsidR="002F0752" w:rsidRPr="00CF2E7C" w:rsidRDefault="000A416E"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6A85A7CD" w:rsidR="002F0752" w:rsidRPr="00CF2E7C" w:rsidRDefault="000A416E"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Nagwe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4835943" w:rsidR="002F0752" w:rsidRPr="00CF2E7C" w:rsidRDefault="000A416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Nagwe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1AD67AF" w:rsidR="002F0752" w:rsidRPr="33822AF7" w:rsidRDefault="00716FD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346F8169" w:rsidR="002F0752" w:rsidRPr="33822AF7" w:rsidRDefault="00716FD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Nagwe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Nagwek4"/>
      </w:pPr>
      <w:r w:rsidRPr="26567C6B">
        <w:rPr>
          <w:rFonts w:eastAsia="Arial"/>
        </w:rPr>
        <w:t xml:space="preserve">Monitoring, Reporting, and Verification </w:t>
      </w:r>
    </w:p>
    <w:tbl>
      <w:tblPr>
        <w:tblStyle w:val="Tabela-Siatk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34C47502"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6FC99BB9"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24680BC8"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4698CFFF"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F704964"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1BC86C7"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88B4719"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12337CE0"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Nagwe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Siatk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5C4A5B57"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2B9EFAC3"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0D06E2BC"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5C34FC3E"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BDCE55"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47A17DBA"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19612350"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E946644"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Nagwek4"/>
      </w:pPr>
      <w:r w:rsidRPr="26567C6B">
        <w:rPr>
          <w:rFonts w:eastAsia="Arial"/>
        </w:rPr>
        <w:lastRenderedPageBreak/>
        <w:t xml:space="preserve">Venting and Flaring </w:t>
      </w:r>
    </w:p>
    <w:tbl>
      <w:tblPr>
        <w:tblStyle w:val="Tabela-Siatk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5E240D00"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813B216"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6A3BDDA"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22B70F17"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63CAB65A" w:rsidR="002F0752" w:rsidRPr="00CF2E7C"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2C28218" w:rsidR="002F0752" w:rsidRPr="00716FD3" w:rsidRDefault="00716FD3" w:rsidP="00CF2E7C">
            <w:pPr>
              <w:rPr>
                <w:rFonts w:ascii="Calibri" w:eastAsia="Calibri" w:hAnsi="Calibri" w:cs="Calibri"/>
                <w:color w:val="000000" w:themeColor="text1"/>
              </w:rPr>
            </w:pPr>
            <w:r w:rsidRPr="00716FD3">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59974139" w:rsidR="002F0752" w:rsidRPr="00716FD3"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22F96CF4" w:rsidR="002F0752" w:rsidRPr="00716FD3"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55D589A2" w:rsidR="002F0752" w:rsidRPr="00716FD3" w:rsidRDefault="00716F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6864805" w:rsidR="002F0752" w:rsidRPr="00AB3D50"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885D270" w:rsidR="002F0752" w:rsidRPr="00AB3D50"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1059310C" w:rsidR="002F0752" w:rsidRPr="00AB3D50"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Nagwek4"/>
      </w:pPr>
      <w:r w:rsidRPr="26567C6B">
        <w:rPr>
          <w:rFonts w:eastAsia="Arial"/>
        </w:rPr>
        <w:t xml:space="preserve">Associated Gas </w:t>
      </w:r>
    </w:p>
    <w:tbl>
      <w:tblPr>
        <w:tblStyle w:val="Tabela-Siatk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48BB4771"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3B088BA"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367A16C5"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4C85D2F"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5AB90D8"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1E06DDB"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49E35E06"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Nagwek4"/>
      </w:pPr>
      <w:r w:rsidRPr="26567C6B">
        <w:rPr>
          <w:rFonts w:eastAsia="Arial"/>
        </w:rPr>
        <w:t xml:space="preserve">Oil and Gas Imports </w:t>
      </w:r>
    </w:p>
    <w:tbl>
      <w:tblPr>
        <w:tblStyle w:val="Tabela-Siatk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29AE293"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AF2E56F"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358D0D4"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1503873"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D9248AD"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FFAF7D3" w:rsidR="002F0752" w:rsidRPr="00CF2E7C" w:rsidRDefault="00AB3D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Nagwe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Siatk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5A0257D5" w:rsidR="002F0752" w:rsidRPr="00CF2E7C" w:rsidRDefault="00AB3D50"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6F05BB9" w:rsidR="002F0752" w:rsidRPr="00CF2E7C" w:rsidRDefault="00AB3D50"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6DFB9DC6" w:rsidR="002F0752" w:rsidRPr="00CF2E7C" w:rsidRDefault="00AB3D50"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Nagwe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Siatk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Nagwe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7CE835B0"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73608A49"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59A61245"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317D5BB" w:rsidR="002F0752" w:rsidRPr="00CF2E7C" w:rsidRDefault="00CF01B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46F39A7"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A03A9E3"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9994ABA"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8D46C34"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847EE4A"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8D8033"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17BECE9"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A3C6BF4"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B064A27" w:rsidR="002F0752" w:rsidRPr="00CF2E7C" w:rsidRDefault="00CF01B7"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B57A432"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0C42C678"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78C494D3"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88E5B70"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856AA08" w:rsidR="002F0752" w:rsidRPr="00CF2E7C" w:rsidRDefault="00CF01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26A59114" w:rsidR="002F0752" w:rsidRPr="00CF2E7C" w:rsidRDefault="00B91B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8BB8009" w:rsidR="002F0752" w:rsidRPr="00CF2E7C" w:rsidRDefault="00B91B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0C2BB5F6" w:rsidR="002F0752" w:rsidRPr="00CF2E7C" w:rsidRDefault="00B91B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1A97A2" w14:textId="77777777" w:rsidR="009C36A8" w:rsidRDefault="009C36A8" w:rsidP="00874E39">
      <w:r>
        <w:separator/>
      </w:r>
    </w:p>
  </w:endnote>
  <w:endnote w:type="continuationSeparator" w:id="0">
    <w:p w14:paraId="09C64BC7" w14:textId="77777777" w:rsidR="009C36A8" w:rsidRDefault="009C36A8" w:rsidP="00874E39">
      <w:r>
        <w:continuationSeparator/>
      </w:r>
    </w:p>
  </w:endnote>
  <w:endnote w:type="continuationNotice" w:id="1">
    <w:p w14:paraId="5133C22F" w14:textId="77777777" w:rsidR="009C36A8" w:rsidRDefault="009C36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strony"/>
      </w:rPr>
      <w:id w:val="1861312571"/>
      <w:docPartObj>
        <w:docPartGallery w:val="Page Numbers (Bottom of Page)"/>
        <w:docPartUnique/>
      </w:docPartObj>
    </w:sdtPr>
    <w:sdtContent>
      <w:p w14:paraId="527773AC" w14:textId="740704FD" w:rsidR="00874E39" w:rsidRDefault="00874E39">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end"/>
        </w:r>
      </w:p>
    </w:sdtContent>
  </w:sdt>
  <w:p w14:paraId="772E9E2F" w14:textId="77777777" w:rsidR="00874E39" w:rsidRDefault="00874E39" w:rsidP="00874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topka"/>
      <w:framePr w:h="878" w:hRule="exact" w:wrap="none" w:vAnchor="text" w:hAnchor="margin" w:xAlign="right" w:y="139"/>
      <w:jc w:val="right"/>
      <w:rPr>
        <w:rStyle w:val="Numerstrony"/>
        <w:color w:val="18223E"/>
        <w:sz w:val="20"/>
        <w:szCs w:val="20"/>
      </w:rPr>
    </w:pPr>
  </w:p>
  <w:p w14:paraId="5C880F20" w14:textId="6C4E7FD0" w:rsidR="00874E39" w:rsidRPr="00041BB2" w:rsidRDefault="006D5605" w:rsidP="00E20574">
    <w:pPr>
      <w:pStyle w:val="Stopka"/>
      <w:framePr w:h="878" w:hRule="exact" w:wrap="none" w:vAnchor="text" w:hAnchor="margin" w:xAlign="right" w:y="139"/>
      <w:jc w:val="right"/>
      <w:rPr>
        <w:rStyle w:val="Numerstrony"/>
        <w:b/>
        <w:bCs/>
        <w:color w:val="18233F"/>
        <w:sz w:val="20"/>
        <w:szCs w:val="20"/>
      </w:rPr>
    </w:pPr>
    <w:r w:rsidRPr="00041BB2">
      <w:rPr>
        <w:rStyle w:val="Numerstrony"/>
        <w:b/>
        <w:bCs/>
        <w:color w:val="18233F"/>
        <w:sz w:val="20"/>
        <w:szCs w:val="20"/>
      </w:rPr>
      <w:t xml:space="preserve">Page </w:t>
    </w:r>
    <w:sdt>
      <w:sdtPr>
        <w:rPr>
          <w:rStyle w:val="Numerstrony"/>
          <w:b/>
          <w:bCs/>
          <w:color w:val="18233F"/>
          <w:sz w:val="20"/>
          <w:szCs w:val="20"/>
        </w:rPr>
        <w:id w:val="19443469"/>
        <w:docPartObj>
          <w:docPartGallery w:val="Page Numbers (Bottom of Page)"/>
          <w:docPartUnique/>
        </w:docPartObj>
      </w:sdtPr>
      <w:sdtContent>
        <w:r w:rsidR="00874E39" w:rsidRPr="00041BB2">
          <w:rPr>
            <w:rStyle w:val="Numerstrony"/>
            <w:b/>
            <w:bCs/>
            <w:color w:val="18233F"/>
            <w:sz w:val="20"/>
            <w:szCs w:val="20"/>
          </w:rPr>
          <w:fldChar w:fldCharType="begin"/>
        </w:r>
        <w:r w:rsidR="00874E39" w:rsidRPr="00041BB2">
          <w:rPr>
            <w:rStyle w:val="Numerstrony"/>
            <w:b/>
            <w:bCs/>
            <w:color w:val="18233F"/>
            <w:sz w:val="20"/>
            <w:szCs w:val="20"/>
          </w:rPr>
          <w:instrText xml:space="preserve"> PAGE </w:instrText>
        </w:r>
        <w:r w:rsidR="00874E39" w:rsidRPr="00041BB2">
          <w:rPr>
            <w:rStyle w:val="Numerstrony"/>
            <w:b/>
            <w:bCs/>
            <w:color w:val="18233F"/>
            <w:sz w:val="20"/>
            <w:szCs w:val="20"/>
          </w:rPr>
          <w:fldChar w:fldCharType="separate"/>
        </w:r>
        <w:r w:rsidR="00874E39" w:rsidRPr="00041BB2">
          <w:rPr>
            <w:rStyle w:val="Numerstrony"/>
            <w:b/>
            <w:bCs/>
            <w:color w:val="18233F"/>
            <w:sz w:val="20"/>
            <w:szCs w:val="20"/>
          </w:rPr>
          <w:t>18</w:t>
        </w:r>
        <w:r w:rsidR="00874E39" w:rsidRPr="00041BB2">
          <w:rPr>
            <w:rStyle w:val="Numerstrony"/>
            <w:b/>
            <w:bCs/>
            <w:color w:val="18233F"/>
            <w:sz w:val="20"/>
            <w:szCs w:val="20"/>
          </w:rPr>
          <w:fldChar w:fldCharType="end"/>
        </w:r>
      </w:sdtContent>
    </w:sdt>
  </w:p>
  <w:p w14:paraId="4CAE79EB" w14:textId="28D953BE" w:rsidR="00874E39" w:rsidRDefault="0043774D" w:rsidP="00874E39">
    <w:pPr>
      <w:pStyle w:val="Stopk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topk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3DA00F" w14:textId="77777777" w:rsidR="009C36A8" w:rsidRDefault="009C36A8" w:rsidP="00874E39">
      <w:r>
        <w:separator/>
      </w:r>
    </w:p>
  </w:footnote>
  <w:footnote w:type="continuationSeparator" w:id="0">
    <w:p w14:paraId="574147C2" w14:textId="77777777" w:rsidR="009C36A8" w:rsidRDefault="009C36A8" w:rsidP="00874E39">
      <w:r>
        <w:continuationSeparator/>
      </w:r>
    </w:p>
  </w:footnote>
  <w:footnote w:type="continuationNotice" w:id="1">
    <w:p w14:paraId="5E1E9A92" w14:textId="77777777" w:rsidR="009C36A8" w:rsidRDefault="009C36A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Nagwek"/>
            <w:ind w:left="-115"/>
          </w:pPr>
        </w:p>
      </w:tc>
      <w:tc>
        <w:tcPr>
          <w:tcW w:w="3485" w:type="dxa"/>
        </w:tcPr>
        <w:p w14:paraId="04884984" w14:textId="3A1DF521" w:rsidR="6D73AD7A" w:rsidRDefault="6D73AD7A" w:rsidP="6D73AD7A">
          <w:pPr>
            <w:pStyle w:val="Nagwek"/>
            <w:jc w:val="center"/>
          </w:pPr>
        </w:p>
      </w:tc>
      <w:tc>
        <w:tcPr>
          <w:tcW w:w="3485" w:type="dxa"/>
        </w:tcPr>
        <w:p w14:paraId="461B504B" w14:textId="710878DC" w:rsidR="6D73AD7A" w:rsidRDefault="6D73AD7A" w:rsidP="6D73AD7A">
          <w:pPr>
            <w:pStyle w:val="Nagwek"/>
            <w:ind w:right="-115"/>
            <w:jc w:val="right"/>
          </w:pPr>
        </w:p>
      </w:tc>
    </w:tr>
  </w:tbl>
  <w:p w14:paraId="4E3F7338" w14:textId="24652282" w:rsidR="00345B1A" w:rsidRDefault="00345B1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Nagwek"/>
            <w:ind w:left="-115"/>
          </w:pPr>
        </w:p>
      </w:tc>
      <w:tc>
        <w:tcPr>
          <w:tcW w:w="3485" w:type="dxa"/>
        </w:tcPr>
        <w:p w14:paraId="1A6A8504" w14:textId="77777777" w:rsidR="00AA4965" w:rsidRDefault="00AA4965" w:rsidP="6D73AD7A">
          <w:pPr>
            <w:pStyle w:val="Nagwek"/>
            <w:jc w:val="center"/>
          </w:pPr>
        </w:p>
      </w:tc>
      <w:tc>
        <w:tcPr>
          <w:tcW w:w="3485" w:type="dxa"/>
        </w:tcPr>
        <w:p w14:paraId="037D9CBC" w14:textId="77777777" w:rsidR="00AA4965" w:rsidRDefault="00AA4965" w:rsidP="6D73AD7A">
          <w:pPr>
            <w:pStyle w:val="Nagwek"/>
            <w:ind w:right="-115"/>
            <w:jc w:val="right"/>
          </w:pPr>
        </w:p>
      </w:tc>
    </w:tr>
  </w:tbl>
  <w:p w14:paraId="6739A47D" w14:textId="77777777" w:rsidR="00696548" w:rsidRDefault="0069654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16E"/>
    <w:rsid w:val="000A50AD"/>
    <w:rsid w:val="000A59F1"/>
    <w:rsid w:val="000A6B31"/>
    <w:rsid w:val="000A6F11"/>
    <w:rsid w:val="000A7C9B"/>
    <w:rsid w:val="000B0734"/>
    <w:rsid w:val="000B15C7"/>
    <w:rsid w:val="000B19C3"/>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9A6"/>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04D5"/>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A24"/>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39B"/>
    <w:rsid w:val="002D5FEA"/>
    <w:rsid w:val="002D612E"/>
    <w:rsid w:val="002D64FD"/>
    <w:rsid w:val="002D6C18"/>
    <w:rsid w:val="002D7255"/>
    <w:rsid w:val="002D7778"/>
    <w:rsid w:val="002D7AAD"/>
    <w:rsid w:val="002D7CA1"/>
    <w:rsid w:val="002E1EE8"/>
    <w:rsid w:val="002E2C07"/>
    <w:rsid w:val="002E32AA"/>
    <w:rsid w:val="002E41E2"/>
    <w:rsid w:val="002E46B9"/>
    <w:rsid w:val="002E54AE"/>
    <w:rsid w:val="002E5ACB"/>
    <w:rsid w:val="002E6DEC"/>
    <w:rsid w:val="002E7BF5"/>
    <w:rsid w:val="002F0752"/>
    <w:rsid w:val="002F1ABB"/>
    <w:rsid w:val="002F359D"/>
    <w:rsid w:val="002F3FDE"/>
    <w:rsid w:val="002F426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379"/>
    <w:rsid w:val="00481500"/>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C63"/>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FD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B48"/>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80"/>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5E05"/>
    <w:rsid w:val="008C6270"/>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BA0"/>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65E"/>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741"/>
    <w:rsid w:val="009B2D9B"/>
    <w:rsid w:val="009B6F1E"/>
    <w:rsid w:val="009B761C"/>
    <w:rsid w:val="009B7EAD"/>
    <w:rsid w:val="009C1A3E"/>
    <w:rsid w:val="009C2808"/>
    <w:rsid w:val="009C2DDC"/>
    <w:rsid w:val="009C36A8"/>
    <w:rsid w:val="009C38BC"/>
    <w:rsid w:val="009C397E"/>
    <w:rsid w:val="009C3C1D"/>
    <w:rsid w:val="009C4798"/>
    <w:rsid w:val="009C4A32"/>
    <w:rsid w:val="009C4D10"/>
    <w:rsid w:val="009C5B4F"/>
    <w:rsid w:val="009C5CDD"/>
    <w:rsid w:val="009C67FA"/>
    <w:rsid w:val="009C6906"/>
    <w:rsid w:val="009D1847"/>
    <w:rsid w:val="009D1954"/>
    <w:rsid w:val="009D357F"/>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3D50"/>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47621"/>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38A"/>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1B8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22A"/>
    <w:rsid w:val="00C4670C"/>
    <w:rsid w:val="00C46FCF"/>
    <w:rsid w:val="00C4753A"/>
    <w:rsid w:val="00C512D5"/>
    <w:rsid w:val="00C51B29"/>
    <w:rsid w:val="00C5205E"/>
    <w:rsid w:val="00C522AB"/>
    <w:rsid w:val="00C55D72"/>
    <w:rsid w:val="00C569BB"/>
    <w:rsid w:val="00C56D45"/>
    <w:rsid w:val="00C57511"/>
    <w:rsid w:val="00C6146F"/>
    <w:rsid w:val="00C627DB"/>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B7"/>
    <w:rsid w:val="00CF01F9"/>
    <w:rsid w:val="00CF0A09"/>
    <w:rsid w:val="00CF12B7"/>
    <w:rsid w:val="00CF2E7C"/>
    <w:rsid w:val="00CF3188"/>
    <w:rsid w:val="00CF31E5"/>
    <w:rsid w:val="00CF3B95"/>
    <w:rsid w:val="00CF4338"/>
    <w:rsid w:val="00CF5268"/>
    <w:rsid w:val="00CF57A6"/>
    <w:rsid w:val="00CF5976"/>
    <w:rsid w:val="00CF5D92"/>
    <w:rsid w:val="00CF727B"/>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66B"/>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022"/>
    <w:rsid w:val="00E81727"/>
    <w:rsid w:val="00E8221C"/>
    <w:rsid w:val="00E83D9D"/>
    <w:rsid w:val="00E83E48"/>
    <w:rsid w:val="00E85E70"/>
    <w:rsid w:val="00E86E3F"/>
    <w:rsid w:val="00E8732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2D1"/>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373"/>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1407E"/>
    <w:pPr>
      <w:spacing w:before="120" w:after="120"/>
    </w:pPr>
  </w:style>
  <w:style w:type="paragraph" w:styleId="Nagwek1">
    <w:name w:val="heading 1"/>
    <w:basedOn w:val="Normalny"/>
    <w:next w:val="Normalny"/>
    <w:link w:val="Nagwek1Znak"/>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Nagwek2">
    <w:name w:val="heading 2"/>
    <w:basedOn w:val="Normalny"/>
    <w:next w:val="Normalny"/>
    <w:link w:val="Nagwek2Znak"/>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Nagwek3">
    <w:name w:val="heading 3"/>
    <w:basedOn w:val="Normalny"/>
    <w:next w:val="Normalny"/>
    <w:link w:val="Nagwek3Znak"/>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05046"/>
    <w:rPr>
      <w:rFonts w:eastAsiaTheme="majorEastAsia" w:cstheme="majorBidi"/>
      <w:b/>
      <w:color w:val="142541"/>
      <w:sz w:val="40"/>
      <w:szCs w:val="40"/>
    </w:rPr>
  </w:style>
  <w:style w:type="character" w:customStyle="1" w:styleId="Nagwek2Znak">
    <w:name w:val="Nagłówek 2 Znak"/>
    <w:basedOn w:val="Domylnaczcionkaakapitu"/>
    <w:link w:val="Nagwek2"/>
    <w:uiPriority w:val="9"/>
    <w:rsid w:val="00576C68"/>
    <w:rPr>
      <w:rFonts w:eastAsiaTheme="majorEastAsia" w:cstheme="majorBidi"/>
      <w:b/>
      <w:color w:val="304E88"/>
      <w:sz w:val="32"/>
      <w:szCs w:val="32"/>
    </w:rPr>
  </w:style>
  <w:style w:type="character" w:customStyle="1" w:styleId="Nagwek3Znak">
    <w:name w:val="Nagłówek 3 Znak"/>
    <w:basedOn w:val="Domylnaczcionkaakapitu"/>
    <w:link w:val="Nagwek3"/>
    <w:uiPriority w:val="9"/>
    <w:rsid w:val="001206CE"/>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rsid w:val="001206CE"/>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1206CE"/>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1206CE"/>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1206CE"/>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1206CE"/>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1206CE"/>
    <w:rPr>
      <w:rFonts w:eastAsiaTheme="majorEastAsia" w:cstheme="majorBidi"/>
      <w:color w:val="272727" w:themeColor="text1" w:themeTint="D8"/>
    </w:rPr>
  </w:style>
  <w:style w:type="paragraph" w:styleId="Tytu">
    <w:name w:val="Title"/>
    <w:basedOn w:val="Normalny"/>
    <w:next w:val="Normalny"/>
    <w:link w:val="TytuZnak"/>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1206CE"/>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1206CE"/>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1206CE"/>
    <w:pPr>
      <w:spacing w:before="160" w:after="160"/>
      <w:jc w:val="center"/>
    </w:pPr>
    <w:rPr>
      <w:i/>
      <w:iCs/>
      <w:color w:val="404040" w:themeColor="text1" w:themeTint="BF"/>
    </w:rPr>
  </w:style>
  <w:style w:type="character" w:customStyle="1" w:styleId="CytatZnak">
    <w:name w:val="Cytat Znak"/>
    <w:basedOn w:val="Domylnaczcionkaakapitu"/>
    <w:link w:val="Cytat"/>
    <w:uiPriority w:val="29"/>
    <w:rsid w:val="001206CE"/>
    <w:rPr>
      <w:i/>
      <w:iCs/>
      <w:color w:val="404040" w:themeColor="text1" w:themeTint="BF"/>
    </w:rPr>
  </w:style>
  <w:style w:type="paragraph" w:styleId="Akapitzlist">
    <w:name w:val="List Paragraph"/>
    <w:basedOn w:val="Normalny"/>
    <w:uiPriority w:val="34"/>
    <w:qFormat/>
    <w:rsid w:val="001206CE"/>
    <w:pPr>
      <w:ind w:left="720"/>
      <w:contextualSpacing/>
    </w:pPr>
  </w:style>
  <w:style w:type="character" w:styleId="Wyrnienieintensywne">
    <w:name w:val="Intense Emphasis"/>
    <w:basedOn w:val="Domylnaczcionkaakapitu"/>
    <w:uiPriority w:val="21"/>
    <w:qFormat/>
    <w:rsid w:val="001206CE"/>
    <w:rPr>
      <w:i/>
      <w:iCs/>
      <w:color w:val="2F5496" w:themeColor="accent1" w:themeShade="BF"/>
    </w:rPr>
  </w:style>
  <w:style w:type="paragraph" w:styleId="Cytatintensywny">
    <w:name w:val="Intense Quote"/>
    <w:basedOn w:val="Normalny"/>
    <w:next w:val="Normalny"/>
    <w:link w:val="CytatintensywnyZnak"/>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1206CE"/>
    <w:rPr>
      <w:i/>
      <w:iCs/>
      <w:color w:val="2F5496" w:themeColor="accent1" w:themeShade="BF"/>
    </w:rPr>
  </w:style>
  <w:style w:type="character" w:styleId="Odwoanieintensywne">
    <w:name w:val="Intense Reference"/>
    <w:basedOn w:val="Domylnaczcionkaakapitu"/>
    <w:uiPriority w:val="32"/>
    <w:qFormat/>
    <w:rsid w:val="001206CE"/>
    <w:rPr>
      <w:b/>
      <w:bCs/>
      <w:smallCaps/>
      <w:color w:val="2F5496" w:themeColor="accent1" w:themeShade="BF"/>
      <w:spacing w:val="5"/>
    </w:rPr>
  </w:style>
  <w:style w:type="table" w:styleId="Tabela-Siatka">
    <w:name w:val="Table Grid"/>
    <w:basedOn w:val="Standardowy"/>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274864"/>
    <w:rPr>
      <w:color w:val="0563C1" w:themeColor="hyperlink"/>
      <w:u w:val="single"/>
    </w:rPr>
  </w:style>
  <w:style w:type="character" w:styleId="Nierozpoznanawzmianka">
    <w:name w:val="Unresolved Mention"/>
    <w:basedOn w:val="Domylnaczcionkaakapitu"/>
    <w:uiPriority w:val="99"/>
    <w:semiHidden/>
    <w:unhideWhenUsed/>
    <w:rsid w:val="00274864"/>
    <w:rPr>
      <w:color w:val="605E5C"/>
      <w:shd w:val="clear" w:color="auto" w:fill="E1DFDD"/>
    </w:rPr>
  </w:style>
  <w:style w:type="character" w:customStyle="1" w:styleId="normaltextrun">
    <w:name w:val="normaltextrun"/>
    <w:basedOn w:val="Domylnaczcionkaakapitu"/>
    <w:rsid w:val="001D7A0B"/>
  </w:style>
  <w:style w:type="character" w:styleId="Odwoaniedokomentarza">
    <w:name w:val="annotation reference"/>
    <w:basedOn w:val="Domylnaczcionkaakapitu"/>
    <w:uiPriority w:val="99"/>
    <w:semiHidden/>
    <w:unhideWhenUsed/>
    <w:rsid w:val="00A301E4"/>
    <w:rPr>
      <w:sz w:val="16"/>
      <w:szCs w:val="16"/>
    </w:rPr>
  </w:style>
  <w:style w:type="paragraph" w:styleId="Tekstkomentarza">
    <w:name w:val="annotation text"/>
    <w:basedOn w:val="Normalny"/>
    <w:link w:val="TekstkomentarzaZnak"/>
    <w:uiPriority w:val="99"/>
    <w:unhideWhenUsed/>
    <w:rsid w:val="00A301E4"/>
    <w:rPr>
      <w:sz w:val="20"/>
      <w:szCs w:val="20"/>
    </w:rPr>
  </w:style>
  <w:style w:type="character" w:customStyle="1" w:styleId="TekstkomentarzaZnak">
    <w:name w:val="Tekst komentarza Znak"/>
    <w:basedOn w:val="Domylnaczcionkaakapitu"/>
    <w:link w:val="Tekstkomentarza"/>
    <w:uiPriority w:val="99"/>
    <w:rsid w:val="00A301E4"/>
    <w:rPr>
      <w:sz w:val="20"/>
      <w:szCs w:val="20"/>
    </w:rPr>
  </w:style>
  <w:style w:type="paragraph" w:styleId="Tematkomentarza">
    <w:name w:val="annotation subject"/>
    <w:basedOn w:val="Tekstkomentarza"/>
    <w:next w:val="Tekstkomentarza"/>
    <w:link w:val="TematkomentarzaZnak"/>
    <w:uiPriority w:val="99"/>
    <w:semiHidden/>
    <w:unhideWhenUsed/>
    <w:rsid w:val="00A301E4"/>
    <w:rPr>
      <w:b/>
      <w:bCs/>
    </w:rPr>
  </w:style>
  <w:style w:type="character" w:customStyle="1" w:styleId="TematkomentarzaZnak">
    <w:name w:val="Temat komentarza Znak"/>
    <w:basedOn w:val="TekstkomentarzaZnak"/>
    <w:link w:val="Tematkomentarza"/>
    <w:uiPriority w:val="99"/>
    <w:semiHidden/>
    <w:rsid w:val="00A301E4"/>
    <w:rPr>
      <w:b/>
      <w:bCs/>
      <w:sz w:val="20"/>
      <w:szCs w:val="20"/>
    </w:rPr>
  </w:style>
  <w:style w:type="paragraph" w:styleId="Spistreci1">
    <w:name w:val="toc 1"/>
    <w:basedOn w:val="Normalny"/>
    <w:next w:val="Normalny"/>
    <w:autoRedefine/>
    <w:uiPriority w:val="39"/>
    <w:unhideWhenUsed/>
    <w:rsid w:val="005F3137"/>
    <w:pPr>
      <w:spacing w:after="100"/>
    </w:pPr>
  </w:style>
  <w:style w:type="paragraph" w:styleId="Spistreci2">
    <w:name w:val="toc 2"/>
    <w:basedOn w:val="Normalny"/>
    <w:next w:val="Normalny"/>
    <w:autoRedefine/>
    <w:uiPriority w:val="39"/>
    <w:unhideWhenUsed/>
    <w:rsid w:val="008F31B3"/>
    <w:pPr>
      <w:spacing w:after="100"/>
      <w:ind w:left="240"/>
    </w:pPr>
  </w:style>
  <w:style w:type="paragraph" w:styleId="Poprawka">
    <w:name w:val="Revision"/>
    <w:hidden/>
    <w:uiPriority w:val="99"/>
    <w:semiHidden/>
    <w:rsid w:val="00741AA1"/>
  </w:style>
  <w:style w:type="numbering" w:customStyle="1" w:styleId="Multipunch">
    <w:name w:val="Multi punch"/>
    <w:rsid w:val="006225F1"/>
    <w:pPr>
      <w:numPr>
        <w:numId w:val="47"/>
      </w:numPr>
    </w:pPr>
  </w:style>
  <w:style w:type="paragraph" w:styleId="Spistreci3">
    <w:name w:val="toc 3"/>
    <w:basedOn w:val="Normalny"/>
    <w:next w:val="Normalny"/>
    <w:autoRedefine/>
    <w:uiPriority w:val="39"/>
    <w:unhideWhenUsed/>
    <w:rsid w:val="00DA420C"/>
    <w:pPr>
      <w:spacing w:after="100"/>
      <w:ind w:left="480"/>
    </w:pPr>
  </w:style>
  <w:style w:type="paragraph" w:styleId="Stopka">
    <w:name w:val="footer"/>
    <w:basedOn w:val="Normalny"/>
    <w:link w:val="StopkaZnak"/>
    <w:uiPriority w:val="99"/>
    <w:unhideWhenUsed/>
    <w:rsid w:val="00874E39"/>
    <w:pPr>
      <w:tabs>
        <w:tab w:val="center" w:pos="4513"/>
        <w:tab w:val="right" w:pos="9026"/>
      </w:tabs>
    </w:pPr>
  </w:style>
  <w:style w:type="character" w:customStyle="1" w:styleId="StopkaZnak">
    <w:name w:val="Stopka Znak"/>
    <w:basedOn w:val="Domylnaczcionkaakapitu"/>
    <w:link w:val="Stopka"/>
    <w:uiPriority w:val="99"/>
    <w:rsid w:val="00874E39"/>
  </w:style>
  <w:style w:type="character" w:styleId="Numerstrony">
    <w:name w:val="page number"/>
    <w:basedOn w:val="Domylnaczcionkaakapitu"/>
    <w:uiPriority w:val="99"/>
    <w:semiHidden/>
    <w:unhideWhenUsed/>
    <w:rsid w:val="00874E39"/>
  </w:style>
  <w:style w:type="character" w:customStyle="1" w:styleId="eop">
    <w:name w:val="eop"/>
    <w:basedOn w:val="Domylnaczcionkaakapitu"/>
    <w:rsid w:val="00777550"/>
  </w:style>
  <w:style w:type="paragraph" w:customStyle="1" w:styleId="paragraph">
    <w:name w:val="paragraph"/>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omylnaczcionkaakapitu"/>
    <w:rsid w:val="00702413"/>
  </w:style>
  <w:style w:type="character" w:styleId="UyteHipercze">
    <w:name w:val="FollowedHyperlink"/>
    <w:basedOn w:val="Domylnaczcionkaakapitu"/>
    <w:uiPriority w:val="99"/>
    <w:semiHidden/>
    <w:unhideWhenUsed/>
    <w:rsid w:val="00702413"/>
    <w:rPr>
      <w:color w:val="800080"/>
      <w:u w:val="single"/>
    </w:rPr>
  </w:style>
  <w:style w:type="paragraph" w:styleId="Nagwek">
    <w:name w:val="header"/>
    <w:basedOn w:val="Normalny"/>
    <w:link w:val="NagwekZnak"/>
    <w:uiPriority w:val="99"/>
    <w:unhideWhenUsed/>
    <w:rsid w:val="00E603D8"/>
    <w:pPr>
      <w:tabs>
        <w:tab w:val="center" w:pos="4680"/>
        <w:tab w:val="right" w:pos="9360"/>
      </w:tabs>
    </w:pPr>
  </w:style>
  <w:style w:type="character" w:customStyle="1" w:styleId="NagwekZnak">
    <w:name w:val="Nagłówek Znak"/>
    <w:basedOn w:val="Domylnaczcionkaakapitu"/>
    <w:link w:val="Nagwek"/>
    <w:uiPriority w:val="99"/>
    <w:rsid w:val="00E603D8"/>
  </w:style>
  <w:style w:type="character" w:styleId="Wzmianka">
    <w:name w:val="Mention"/>
    <w:basedOn w:val="Domylnaczcionkaakapitu"/>
    <w:uiPriority w:val="99"/>
    <w:unhideWhenUsed/>
    <w:rsid w:val="00406643"/>
    <w:rPr>
      <w:color w:val="2B579A"/>
      <w:shd w:val="clear" w:color="auto" w:fill="E1DFDD"/>
    </w:rPr>
  </w:style>
  <w:style w:type="paragraph" w:styleId="Bezodstpw">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30172903/https:/orka.sejm.gov.pl/Druki10ka.nsf/0/935D56D0640C7DDAC1258C7B0020A9B9/%24File/120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111</Pages>
  <Words>20964</Words>
  <Characters>125790</Characters>
  <Application>Microsoft Office Word</Application>
  <DocSecurity>0</DocSecurity>
  <Lines>1048</Lines>
  <Paragraphs>292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17</cp:revision>
  <cp:lastPrinted>2025-03-21T00:14:00Z</cp:lastPrinted>
  <dcterms:created xsi:type="dcterms:W3CDTF">2025-06-12T14:09:00Z</dcterms:created>
  <dcterms:modified xsi:type="dcterms:W3CDTF">2025-06-30T16:52:00Z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